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42E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>Документация по планировке территории (проект межевания территории)</w:t>
      </w:r>
    </w:p>
    <w:p w:rsidR="00E3442E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 xml:space="preserve"> ограниченной ул. 2-ой Галев проезд, ул. Менделеева, ул. 3-й Галев проезд</w:t>
      </w:r>
    </w:p>
    <w:p w:rsidR="00E3442E" w:rsidRPr="007B3285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 xml:space="preserve"> (кадастровый квартал 76:18:011122) города Переславля-Залесского</w:t>
      </w:r>
    </w:p>
    <w:p w:rsidR="00E3442E" w:rsidRDefault="00E3442E" w:rsidP="00DD1BD1">
      <w:pPr>
        <w:pStyle w:val="1"/>
        <w:spacing w:before="17"/>
        <w:ind w:left="709" w:right="-7728"/>
        <w:jc w:val="left"/>
        <w:rPr>
          <w:szCs w:val="32"/>
        </w:rPr>
      </w:pPr>
      <w:r w:rsidRPr="007B3285">
        <w:rPr>
          <w:szCs w:val="32"/>
        </w:rPr>
        <w:t xml:space="preserve"> </w:t>
      </w:r>
      <w:r>
        <w:rPr>
          <w:szCs w:val="32"/>
        </w:rPr>
        <w:t xml:space="preserve">                          основная часть (утверждаемая)</w:t>
      </w:r>
    </w:p>
    <w:p w:rsidR="003017F8" w:rsidRDefault="003017F8" w:rsidP="00DD1BD1">
      <w:pPr>
        <w:pStyle w:val="1"/>
        <w:spacing w:before="17"/>
        <w:ind w:left="709" w:right="-7728"/>
        <w:jc w:val="left"/>
        <w:rPr>
          <w:sz w:val="36"/>
          <w:szCs w:val="36"/>
        </w:rPr>
      </w:pPr>
    </w:p>
    <w:p w:rsidR="005305EA" w:rsidRDefault="005305EA" w:rsidP="005305EA">
      <w:pPr>
        <w:jc w:val="center"/>
        <w:rPr>
          <w:rFonts w:ascii="Times New Roman" w:hAnsi="Times New Roman" w:cs="Times New Roman"/>
          <w:sz w:val="36"/>
          <w:szCs w:val="36"/>
        </w:rPr>
      </w:pPr>
      <w:r w:rsidRPr="00E3442E">
        <w:rPr>
          <w:rFonts w:ascii="Times New Roman" w:hAnsi="Times New Roman" w:cs="Times New Roman"/>
          <w:sz w:val="36"/>
          <w:szCs w:val="36"/>
        </w:rPr>
        <w:t>Границы</w:t>
      </w:r>
      <w:r>
        <w:rPr>
          <w:rFonts w:ascii="Times New Roman" w:hAnsi="Times New Roman" w:cs="Times New Roman"/>
          <w:sz w:val="36"/>
          <w:szCs w:val="36"/>
        </w:rPr>
        <w:t xml:space="preserve"> образуемых и уточняемых земельных участков </w:t>
      </w:r>
    </w:p>
    <w:p w:rsidR="00E3442E" w:rsidRDefault="00DD1BD1" w:rsidP="00E3442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                                                                                                                               </w:t>
      </w:r>
      <w:r w:rsidR="003017F8">
        <w:rPr>
          <w:rFonts w:ascii="Times New Roman" w:hAnsi="Times New Roman" w:cs="Times New Roman"/>
          <w:i/>
          <w:sz w:val="28"/>
          <w:szCs w:val="36"/>
        </w:rPr>
        <w:t xml:space="preserve">фрагмент № </w:t>
      </w:r>
      <w:r w:rsidR="003A5CB5">
        <w:rPr>
          <w:rFonts w:ascii="Times New Roman" w:hAnsi="Times New Roman" w:cs="Times New Roman"/>
          <w:i/>
          <w:sz w:val="28"/>
          <w:szCs w:val="36"/>
        </w:rPr>
        <w:t>1</w:t>
      </w:r>
      <w:r w:rsidR="0013607B" w:rsidRPr="0013607B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</w:t>
      </w:r>
      <w:r w:rsidR="00CB732B" w:rsidRPr="00CB732B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9072880" cy="55720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880" cy="557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13607B" w:rsidRPr="0013607B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 </w:t>
      </w:r>
    </w:p>
    <w:tbl>
      <w:tblPr>
        <w:tblStyle w:val="a3"/>
        <w:tblW w:w="12507" w:type="dxa"/>
        <w:tblInd w:w="562" w:type="dxa"/>
        <w:tblLook w:val="04A0" w:firstRow="1" w:lastRow="0" w:firstColumn="1" w:lastColumn="0" w:noHBand="0" w:noVBand="1"/>
      </w:tblPr>
      <w:tblGrid>
        <w:gridCol w:w="1998"/>
        <w:gridCol w:w="2747"/>
        <w:gridCol w:w="7762"/>
      </w:tblGrid>
      <w:tr w:rsidR="00D8607C" w:rsidTr="00D8607C">
        <w:tc>
          <w:tcPr>
            <w:tcW w:w="1998" w:type="dxa"/>
          </w:tcPr>
          <w:p w:rsidR="00D8607C" w:rsidRPr="00D8607C" w:rsidRDefault="00D8607C" w:rsidP="00D8607C">
            <w:pPr>
              <w:jc w:val="center"/>
              <w:rPr>
                <w:rFonts w:ascii="Times New Roman" w:hAnsi="Times New Roman" w:cs="Times New Roman"/>
                <w:sz w:val="32"/>
                <w:szCs w:val="36"/>
              </w:rPr>
            </w:pPr>
            <w:r w:rsidRPr="00D8607C">
              <w:rPr>
                <w:rFonts w:ascii="Times New Roman" w:hAnsi="Times New Roman" w:cs="Times New Roman"/>
                <w:sz w:val="32"/>
                <w:szCs w:val="36"/>
              </w:rPr>
              <w:t>Обозначение участка</w:t>
            </w:r>
          </w:p>
        </w:tc>
        <w:tc>
          <w:tcPr>
            <w:tcW w:w="2747" w:type="dxa"/>
          </w:tcPr>
          <w:p w:rsidR="00D8607C" w:rsidRPr="00D8607C" w:rsidRDefault="00D8607C" w:rsidP="00D8607C">
            <w:pPr>
              <w:jc w:val="center"/>
              <w:rPr>
                <w:rFonts w:ascii="Times New Roman" w:hAnsi="Times New Roman" w:cs="Times New Roman"/>
                <w:sz w:val="32"/>
                <w:szCs w:val="36"/>
              </w:rPr>
            </w:pPr>
            <w:r w:rsidRPr="00D8607C">
              <w:rPr>
                <w:rFonts w:ascii="Times New Roman" w:hAnsi="Times New Roman" w:cs="Times New Roman"/>
                <w:sz w:val="32"/>
                <w:szCs w:val="36"/>
              </w:rPr>
              <w:t>Площадь участка</w:t>
            </w:r>
          </w:p>
        </w:tc>
        <w:tc>
          <w:tcPr>
            <w:tcW w:w="7762" w:type="dxa"/>
          </w:tcPr>
          <w:p w:rsidR="00D8607C" w:rsidRPr="00D8607C" w:rsidRDefault="00D8607C" w:rsidP="005150D5">
            <w:pPr>
              <w:jc w:val="center"/>
              <w:rPr>
                <w:rFonts w:ascii="Times New Roman" w:hAnsi="Times New Roman" w:cs="Times New Roman"/>
                <w:sz w:val="32"/>
                <w:szCs w:val="36"/>
              </w:rPr>
            </w:pPr>
            <w:r>
              <w:rPr>
                <w:rFonts w:ascii="Times New Roman" w:hAnsi="Times New Roman" w:cs="Times New Roman"/>
                <w:sz w:val="32"/>
                <w:szCs w:val="36"/>
              </w:rPr>
              <w:t>О</w:t>
            </w:r>
            <w:r w:rsidRPr="00D8607C">
              <w:rPr>
                <w:rFonts w:ascii="Times New Roman" w:hAnsi="Times New Roman" w:cs="Times New Roman"/>
                <w:sz w:val="32"/>
                <w:szCs w:val="36"/>
              </w:rPr>
              <w:t xml:space="preserve">бозначение </w:t>
            </w:r>
            <w:r w:rsidR="00D81577" w:rsidRPr="00D8607C">
              <w:rPr>
                <w:rFonts w:ascii="Times New Roman" w:hAnsi="Times New Roman" w:cs="Times New Roman"/>
                <w:sz w:val="32"/>
                <w:szCs w:val="36"/>
              </w:rPr>
              <w:t>сервитута</w:t>
            </w:r>
            <w:r w:rsidR="00D81577">
              <w:rPr>
                <w:rFonts w:ascii="Times New Roman" w:hAnsi="Times New Roman" w:cs="Times New Roman"/>
                <w:sz w:val="32"/>
                <w:szCs w:val="36"/>
              </w:rPr>
              <w:t xml:space="preserve"> </w:t>
            </w:r>
            <w:r w:rsidR="005150D5" w:rsidRPr="00D8607C">
              <w:rPr>
                <w:rFonts w:ascii="Times New Roman" w:hAnsi="Times New Roman" w:cs="Times New Roman"/>
                <w:sz w:val="32"/>
                <w:szCs w:val="36"/>
              </w:rPr>
              <w:t>и</w:t>
            </w:r>
            <w:r w:rsidR="005150D5">
              <w:rPr>
                <w:rFonts w:ascii="Times New Roman" w:hAnsi="Times New Roman" w:cs="Times New Roman"/>
                <w:sz w:val="32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6"/>
              </w:rPr>
              <w:t>п</w:t>
            </w:r>
            <w:r w:rsidRPr="00D8607C">
              <w:rPr>
                <w:rFonts w:ascii="Times New Roman" w:hAnsi="Times New Roman" w:cs="Times New Roman"/>
                <w:sz w:val="32"/>
                <w:szCs w:val="36"/>
              </w:rPr>
              <w:t>лощад</w:t>
            </w:r>
            <w:r w:rsidR="00D81577">
              <w:rPr>
                <w:rFonts w:ascii="Times New Roman" w:hAnsi="Times New Roman" w:cs="Times New Roman"/>
                <w:sz w:val="32"/>
                <w:szCs w:val="36"/>
              </w:rPr>
              <w:t>и</w:t>
            </w:r>
            <w:r w:rsidRPr="00D8607C">
              <w:rPr>
                <w:rFonts w:ascii="Times New Roman" w:hAnsi="Times New Roman" w:cs="Times New Roman"/>
                <w:sz w:val="32"/>
                <w:szCs w:val="36"/>
              </w:rPr>
              <w:t xml:space="preserve"> </w:t>
            </w:r>
          </w:p>
        </w:tc>
      </w:tr>
      <w:tr w:rsidR="00D8607C" w:rsidTr="00D8607C">
        <w:tc>
          <w:tcPr>
            <w:tcW w:w="1998" w:type="dxa"/>
          </w:tcPr>
          <w:p w:rsidR="00D8607C" w:rsidRPr="00DD1BD1" w:rsidRDefault="00D8607C" w:rsidP="00D8607C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ЗУ-1</w:t>
            </w:r>
          </w:p>
        </w:tc>
        <w:tc>
          <w:tcPr>
            <w:tcW w:w="2747" w:type="dxa"/>
          </w:tcPr>
          <w:p w:rsidR="00D8607C" w:rsidRPr="00DD1BD1" w:rsidRDefault="00D8607C" w:rsidP="00D8607C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1000 кв.м.</w:t>
            </w:r>
          </w:p>
        </w:tc>
        <w:tc>
          <w:tcPr>
            <w:tcW w:w="7762" w:type="dxa"/>
          </w:tcPr>
          <w:p w:rsidR="00D8607C" w:rsidRPr="00DD1BD1" w:rsidRDefault="00D8607C" w:rsidP="00D8607C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--------------------------</w:t>
            </w:r>
          </w:p>
        </w:tc>
      </w:tr>
      <w:tr w:rsidR="00D8607C" w:rsidTr="00D8607C">
        <w:tc>
          <w:tcPr>
            <w:tcW w:w="1998" w:type="dxa"/>
          </w:tcPr>
          <w:p w:rsidR="00D8607C" w:rsidRPr="00DD1BD1" w:rsidRDefault="00D8607C" w:rsidP="00D8607C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ЗУ-2</w:t>
            </w:r>
          </w:p>
        </w:tc>
        <w:tc>
          <w:tcPr>
            <w:tcW w:w="2747" w:type="dxa"/>
          </w:tcPr>
          <w:p w:rsidR="00D8607C" w:rsidRPr="00DD1BD1" w:rsidRDefault="00D8607C" w:rsidP="00D8607C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475 кв.м.</w:t>
            </w:r>
          </w:p>
        </w:tc>
        <w:tc>
          <w:tcPr>
            <w:tcW w:w="7762" w:type="dxa"/>
          </w:tcPr>
          <w:p w:rsidR="00DD1BD1" w:rsidRDefault="00D8607C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ЗУ-</w:t>
            </w:r>
            <w:r w:rsidR="00DD1BD1" w:rsidRPr="00DD1BD1">
              <w:rPr>
                <w:rFonts w:ascii="Times New Roman" w:hAnsi="Times New Roman" w:cs="Times New Roman"/>
                <w:sz w:val="32"/>
                <w:szCs w:val="36"/>
              </w:rPr>
              <w:t>2</w:t>
            </w: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/чзу1- охранная зона ливневой канализации</w:t>
            </w:r>
            <w:r w:rsidR="00DD1BD1" w:rsidRPr="00DD1BD1">
              <w:rPr>
                <w:rFonts w:ascii="Times New Roman" w:hAnsi="Times New Roman" w:cs="Times New Roman"/>
                <w:sz w:val="32"/>
                <w:szCs w:val="36"/>
              </w:rPr>
              <w:t xml:space="preserve"> </w:t>
            </w:r>
          </w:p>
          <w:p w:rsidR="00D8607C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  <w:proofErr w:type="spellStart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площ</w:t>
            </w:r>
            <w:proofErr w:type="spellEnd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. 105 кв.м.</w:t>
            </w:r>
          </w:p>
        </w:tc>
      </w:tr>
      <w:tr w:rsidR="00D8607C" w:rsidTr="00D8607C">
        <w:tc>
          <w:tcPr>
            <w:tcW w:w="1998" w:type="dxa"/>
          </w:tcPr>
          <w:p w:rsidR="00D8607C" w:rsidRPr="00DD1BD1" w:rsidRDefault="00D8607C" w:rsidP="00D8607C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ЗУ-3</w:t>
            </w:r>
          </w:p>
        </w:tc>
        <w:tc>
          <w:tcPr>
            <w:tcW w:w="2747" w:type="dxa"/>
          </w:tcPr>
          <w:p w:rsidR="00D8607C" w:rsidRPr="00DD1BD1" w:rsidRDefault="00D8607C" w:rsidP="00D8607C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1224 кв.м.</w:t>
            </w:r>
          </w:p>
        </w:tc>
        <w:tc>
          <w:tcPr>
            <w:tcW w:w="7762" w:type="dxa"/>
          </w:tcPr>
          <w:p w:rsidR="00D8607C" w:rsidRPr="00DD1BD1" w:rsidRDefault="00D8607C" w:rsidP="00D8607C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----------------------------</w:t>
            </w:r>
          </w:p>
        </w:tc>
      </w:tr>
      <w:tr w:rsidR="00DD1BD1" w:rsidTr="00D8607C">
        <w:tc>
          <w:tcPr>
            <w:tcW w:w="1998" w:type="dxa"/>
            <w:vMerge w:val="restart"/>
          </w:tcPr>
          <w:p w:rsidR="00DD1BD1" w:rsidRPr="00DD1BD1" w:rsidRDefault="00DD1BD1" w:rsidP="00D8607C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ЗУ-4</w:t>
            </w:r>
          </w:p>
        </w:tc>
        <w:tc>
          <w:tcPr>
            <w:tcW w:w="2747" w:type="dxa"/>
            <w:vMerge w:val="restart"/>
          </w:tcPr>
          <w:p w:rsidR="00DD1BD1" w:rsidRPr="00DD1BD1" w:rsidRDefault="00DD1BD1" w:rsidP="00C34F0A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312</w:t>
            </w:r>
            <w:r w:rsidR="00C34F0A">
              <w:rPr>
                <w:rFonts w:ascii="Times New Roman" w:hAnsi="Times New Roman" w:cs="Times New Roman"/>
                <w:sz w:val="32"/>
                <w:szCs w:val="36"/>
              </w:rPr>
              <w:t>4</w:t>
            </w: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 xml:space="preserve"> кв.м.</w:t>
            </w:r>
          </w:p>
        </w:tc>
        <w:tc>
          <w:tcPr>
            <w:tcW w:w="7762" w:type="dxa"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 xml:space="preserve">ЗУ-4/чзу1- </w:t>
            </w:r>
            <w:r w:rsidR="00C63CEE" w:rsidRPr="00DD1BD1">
              <w:rPr>
                <w:rFonts w:ascii="Times New Roman" w:hAnsi="Times New Roman" w:cs="Times New Roman"/>
                <w:sz w:val="32"/>
                <w:szCs w:val="36"/>
              </w:rPr>
              <w:t>охранная зона ливневой канализации</w:t>
            </w:r>
          </w:p>
          <w:p w:rsidR="00DD1BD1" w:rsidRPr="00DD1BD1" w:rsidRDefault="00DD1BD1" w:rsidP="00DD1BD1">
            <w:pPr>
              <w:rPr>
                <w:sz w:val="32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 xml:space="preserve"> </w:t>
            </w:r>
            <w:proofErr w:type="spellStart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площ</w:t>
            </w:r>
            <w:proofErr w:type="spellEnd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. 371 кв.м.</w:t>
            </w:r>
          </w:p>
        </w:tc>
      </w:tr>
      <w:tr w:rsidR="00DD1BD1" w:rsidTr="00D8607C">
        <w:tc>
          <w:tcPr>
            <w:tcW w:w="1998" w:type="dxa"/>
            <w:vMerge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</w:p>
        </w:tc>
        <w:tc>
          <w:tcPr>
            <w:tcW w:w="2747" w:type="dxa"/>
            <w:vMerge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</w:p>
        </w:tc>
        <w:tc>
          <w:tcPr>
            <w:tcW w:w="7762" w:type="dxa"/>
          </w:tcPr>
          <w:p w:rsid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 xml:space="preserve">ЗУ-4/чзу2- охранная зона </w:t>
            </w:r>
            <w:r w:rsidR="007A58A1">
              <w:rPr>
                <w:rFonts w:ascii="Times New Roman" w:hAnsi="Times New Roman" w:cs="Times New Roman"/>
                <w:sz w:val="32"/>
                <w:szCs w:val="36"/>
              </w:rPr>
              <w:t>водопровода</w:t>
            </w: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 xml:space="preserve"> </w:t>
            </w:r>
          </w:p>
          <w:p w:rsidR="00DD1BD1" w:rsidRPr="00DD1BD1" w:rsidRDefault="00DD1BD1" w:rsidP="00DD1BD1">
            <w:pPr>
              <w:rPr>
                <w:sz w:val="32"/>
              </w:rPr>
            </w:pPr>
            <w:proofErr w:type="spellStart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площ</w:t>
            </w:r>
            <w:proofErr w:type="spellEnd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. 675 кв.м.</w:t>
            </w:r>
          </w:p>
        </w:tc>
      </w:tr>
      <w:tr w:rsidR="00DD1BD1" w:rsidTr="00D8607C">
        <w:tc>
          <w:tcPr>
            <w:tcW w:w="1998" w:type="dxa"/>
            <w:vMerge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</w:p>
        </w:tc>
        <w:tc>
          <w:tcPr>
            <w:tcW w:w="2747" w:type="dxa"/>
            <w:vMerge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</w:p>
        </w:tc>
        <w:tc>
          <w:tcPr>
            <w:tcW w:w="7762" w:type="dxa"/>
          </w:tcPr>
          <w:p w:rsid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 xml:space="preserve">ЗУ-4/чзу3- охранная зона силового кабеля 6кВ </w:t>
            </w:r>
          </w:p>
          <w:p w:rsidR="00DD1BD1" w:rsidRPr="00DD1BD1" w:rsidRDefault="00DD1BD1" w:rsidP="00DD1BD1">
            <w:pPr>
              <w:rPr>
                <w:sz w:val="32"/>
              </w:rPr>
            </w:pPr>
            <w:proofErr w:type="spellStart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площ</w:t>
            </w:r>
            <w:proofErr w:type="spellEnd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. 719 кв.м.</w:t>
            </w:r>
          </w:p>
        </w:tc>
      </w:tr>
      <w:tr w:rsidR="00DD1BD1" w:rsidTr="00D8607C">
        <w:tc>
          <w:tcPr>
            <w:tcW w:w="1998" w:type="dxa"/>
            <w:vMerge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</w:p>
        </w:tc>
        <w:tc>
          <w:tcPr>
            <w:tcW w:w="2747" w:type="dxa"/>
            <w:vMerge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</w:p>
        </w:tc>
        <w:tc>
          <w:tcPr>
            <w:tcW w:w="7762" w:type="dxa"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ЗУ-4/чзу4- охранная зона теплотрассы</w:t>
            </w:r>
          </w:p>
          <w:p w:rsidR="00DD1BD1" w:rsidRPr="00DD1BD1" w:rsidRDefault="00DD1BD1" w:rsidP="00DD1BD1">
            <w:pPr>
              <w:rPr>
                <w:sz w:val="32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 xml:space="preserve"> </w:t>
            </w:r>
            <w:proofErr w:type="spellStart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площ</w:t>
            </w:r>
            <w:proofErr w:type="spellEnd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. 643 кв.м.</w:t>
            </w:r>
          </w:p>
        </w:tc>
      </w:tr>
      <w:tr w:rsidR="00DD1BD1" w:rsidTr="00D8607C">
        <w:tc>
          <w:tcPr>
            <w:tcW w:w="1998" w:type="dxa"/>
            <w:vMerge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</w:p>
        </w:tc>
        <w:tc>
          <w:tcPr>
            <w:tcW w:w="2747" w:type="dxa"/>
            <w:vMerge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</w:p>
        </w:tc>
        <w:tc>
          <w:tcPr>
            <w:tcW w:w="7762" w:type="dxa"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ЗУ-4/чзу5- охранная зона кабеля связи</w:t>
            </w:r>
          </w:p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 xml:space="preserve"> </w:t>
            </w:r>
            <w:proofErr w:type="spellStart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площ</w:t>
            </w:r>
            <w:proofErr w:type="spellEnd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. 286 кв.м</w:t>
            </w:r>
          </w:p>
        </w:tc>
      </w:tr>
      <w:tr w:rsidR="00DD1BD1" w:rsidTr="00D8607C">
        <w:tc>
          <w:tcPr>
            <w:tcW w:w="1998" w:type="dxa"/>
            <w:vMerge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</w:p>
        </w:tc>
        <w:tc>
          <w:tcPr>
            <w:tcW w:w="2747" w:type="dxa"/>
            <w:vMerge/>
          </w:tcPr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</w:p>
        </w:tc>
        <w:tc>
          <w:tcPr>
            <w:tcW w:w="7762" w:type="dxa"/>
          </w:tcPr>
          <w:p w:rsid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  <w:r w:rsidRPr="00DD1BD1">
              <w:rPr>
                <w:rFonts w:ascii="Times New Roman" w:hAnsi="Times New Roman" w:cs="Times New Roman"/>
                <w:sz w:val="32"/>
                <w:szCs w:val="36"/>
              </w:rPr>
              <w:t xml:space="preserve">ЗУ-4/чзу6- охранная зона силового кабеля 6кВ </w:t>
            </w:r>
          </w:p>
          <w:p w:rsidR="00DD1BD1" w:rsidRPr="00DD1BD1" w:rsidRDefault="00DD1BD1" w:rsidP="00DD1BD1">
            <w:pPr>
              <w:rPr>
                <w:rFonts w:ascii="Times New Roman" w:hAnsi="Times New Roman" w:cs="Times New Roman"/>
                <w:sz w:val="32"/>
                <w:szCs w:val="36"/>
              </w:rPr>
            </w:pPr>
            <w:proofErr w:type="spellStart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площ</w:t>
            </w:r>
            <w:proofErr w:type="spellEnd"/>
            <w:r w:rsidRPr="00DD1BD1">
              <w:rPr>
                <w:rFonts w:ascii="Times New Roman" w:hAnsi="Times New Roman" w:cs="Times New Roman"/>
                <w:sz w:val="32"/>
                <w:szCs w:val="36"/>
              </w:rPr>
              <w:t>. 66 кв.м</w:t>
            </w:r>
          </w:p>
        </w:tc>
      </w:tr>
    </w:tbl>
    <w:p w:rsidR="00D8607C" w:rsidRDefault="00D8607C" w:rsidP="00D8607C">
      <w:pPr>
        <w:rPr>
          <w:rFonts w:ascii="Times New Roman" w:hAnsi="Times New Roman" w:cs="Times New Roman"/>
          <w:sz w:val="36"/>
          <w:szCs w:val="36"/>
        </w:rPr>
      </w:pPr>
    </w:p>
    <w:sectPr w:rsidR="00D8607C" w:rsidSect="00DD1BD1">
      <w:pgSz w:w="16839" w:h="23814" w:code="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5D5"/>
    <w:rsid w:val="0013607B"/>
    <w:rsid w:val="00245F17"/>
    <w:rsid w:val="003017F8"/>
    <w:rsid w:val="00385BCE"/>
    <w:rsid w:val="003A5CB5"/>
    <w:rsid w:val="005150D5"/>
    <w:rsid w:val="005275D5"/>
    <w:rsid w:val="005305EA"/>
    <w:rsid w:val="007A58A1"/>
    <w:rsid w:val="008D2F8A"/>
    <w:rsid w:val="009B1362"/>
    <w:rsid w:val="00C34F0A"/>
    <w:rsid w:val="00C63CEE"/>
    <w:rsid w:val="00CA75A1"/>
    <w:rsid w:val="00CB732B"/>
    <w:rsid w:val="00CD19EE"/>
    <w:rsid w:val="00D81577"/>
    <w:rsid w:val="00D8607C"/>
    <w:rsid w:val="00DD1BD1"/>
    <w:rsid w:val="00DE1C3C"/>
    <w:rsid w:val="00E3442E"/>
    <w:rsid w:val="00FF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A11F6-BBCB-4094-9820-79212FE1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3442E"/>
    <w:pPr>
      <w:widowControl w:val="0"/>
      <w:autoSpaceDE w:val="0"/>
      <w:autoSpaceDN w:val="0"/>
      <w:spacing w:after="0" w:line="240" w:lineRule="auto"/>
      <w:ind w:left="11" w:right="877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3442E"/>
    <w:rPr>
      <w:rFonts w:ascii="Times New Roman" w:eastAsia="Times New Roman" w:hAnsi="Times New Roman" w:cs="Times New Roman"/>
      <w:b/>
      <w:bCs/>
      <w:sz w:val="40"/>
      <w:szCs w:val="40"/>
    </w:rPr>
  </w:style>
  <w:style w:type="table" w:styleId="a3">
    <w:name w:val="Table Grid"/>
    <w:basedOn w:val="a1"/>
    <w:uiPriority w:val="39"/>
    <w:rsid w:val="00D86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2021-12-08T11:58:00Z</dcterms:created>
  <dcterms:modified xsi:type="dcterms:W3CDTF">2022-02-18T10:58:00Z</dcterms:modified>
</cp:coreProperties>
</file>